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第二课时：画图表示正比例的量</w:t>
      </w:r>
    </w:p>
    <w:p>
      <w:p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教学内容</w:t>
      </w:r>
      <w:r>
        <w:rPr>
          <w:rFonts w:hint="eastAsia" w:ascii="宋体" w:hAnsi="宋体" w:cs="宋体"/>
          <w:sz w:val="28"/>
          <w:szCs w:val="28"/>
        </w:rPr>
        <w:t>：冀教版《数学》六年级下册第20、21页。</w:t>
      </w:r>
    </w:p>
    <w:p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教学提示：</w:t>
      </w:r>
      <w:bookmarkStart w:id="0" w:name="_GoBack"/>
      <w:bookmarkEnd w:id="0"/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这部分内容是在学生结合实际情境认识成正比例的量基础上学习的，借助直观的图像帮助学生进一步认识正比例量的变化规律，并为以后学习函数和图像作适当的孕伏。例2继续利用例1表中的数据，帮助学生初步认识正比例的图像。教材先用“描点法”画出正比例的图像，然后提出三个问题：问题⑴引导学生把所描出的这些点和原来表中的数据进行比照，以此来帮助学生理解图像上的点所表示的实际意义；问题⑵通过让学生看到所描出的这些点刚好在一条直线上，使学生初步认识正比例图像的特点；问题⑶让学生利用图像进行判断，使学生加深对图像上的点所表示的实际意义的认识，初步体会正比例图像的实际应用。“练一练”通过学生自己画图像，可以使他们对正比例的图像是一条直线有更深的体会和认识。</w:t>
      </w:r>
    </w:p>
    <w:p>
      <w:p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教学目标</w:t>
      </w:r>
      <w:r>
        <w:rPr>
          <w:rFonts w:hint="eastAsia" w:ascii="宋体" w:hAnsi="宋体" w:cs="宋体"/>
          <w:sz w:val="28"/>
          <w:szCs w:val="28"/>
        </w:rPr>
        <w:t>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1、结合具体实例，经历判断两种量是否成正比例，“在方格纸上表示数据”。并回答问题的过程。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2、能根据给出的正比例关系的数据在方格纸上画图，能根据其中一个量的值估计另一个量的值。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3、体会用图描述事物的直观性，认识到成正比例关系的问题可以借助画图解决。</w:t>
      </w:r>
    </w:p>
    <w:p>
      <w:p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教学重点</w:t>
      </w:r>
      <w:r>
        <w:rPr>
          <w:rFonts w:hint="eastAsia" w:ascii="宋体" w:hAnsi="宋体" w:cs="宋体"/>
          <w:sz w:val="28"/>
          <w:szCs w:val="28"/>
        </w:rPr>
        <w:t>：根据给出的成正比例的数据在方格纸上画图。</w:t>
      </w:r>
    </w:p>
    <w:p>
      <w:p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教学难点</w:t>
      </w:r>
      <w:r>
        <w:rPr>
          <w:rFonts w:hint="eastAsia" w:ascii="宋体" w:hAnsi="宋体" w:cs="宋体"/>
          <w:sz w:val="28"/>
          <w:szCs w:val="28"/>
        </w:rPr>
        <w:t>：借助图像根据一个量的值找到对应的另一个量的值。</w:t>
      </w:r>
    </w:p>
    <w:p>
      <w:p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课前准备：</w:t>
      </w:r>
      <w:r>
        <w:rPr>
          <w:rFonts w:hint="eastAsia" w:ascii="宋体" w:hAnsi="宋体" w:cs="宋体"/>
          <w:bCs/>
          <w:sz w:val="28"/>
          <w:szCs w:val="28"/>
        </w:rPr>
        <w:t>多媒体</w:t>
      </w:r>
      <w:r>
        <w:rPr>
          <w:rFonts w:hint="eastAsia" w:ascii="宋体" w:hAnsi="宋体" w:cs="宋体"/>
          <w:sz w:val="28"/>
          <w:szCs w:val="28"/>
        </w:rPr>
        <w:t>上写出例题、把方格纸用多媒体打出来。</w:t>
      </w:r>
    </w:p>
    <w:p>
      <w:p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教学过程</w:t>
      </w:r>
      <w:r>
        <w:rPr>
          <w:rFonts w:hint="eastAsia" w:ascii="宋体" w:hAnsi="宋体" w:cs="宋体"/>
          <w:sz w:val="28"/>
          <w:szCs w:val="28"/>
        </w:rPr>
        <w:t>：</w:t>
      </w:r>
    </w:p>
    <w:p>
      <w:pPr>
        <w:numPr>
          <w:ilvl w:val="0"/>
          <w:numId w:val="1"/>
        </w:numPr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创设情境，问题导入。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1、让学生用自己的语言说说什么样的两个量才是成正比例的量。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师：上节课我们认识了成正比例的量，谁能用自己的话说说什么样的两个量才是成正比例的量。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学生可能会说：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●两种相关联的量，比值一定也就是两个量相除的商一定。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●两种相关联的量，一种量变化，另一种量也按比例变化。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学生只要说得有道理，就给予肯定。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设计意图：用自己的语言复习前一节课知识，考查学生对正比例实际意义的理解。</w:t>
      </w:r>
    </w:p>
    <w:p>
      <w:pPr>
        <w:numPr>
          <w:ilvl w:val="0"/>
          <w:numId w:val="1"/>
        </w:numPr>
        <w:ind w:firstLine="562" w:firstLineChars="200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探究新知，动手操作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1、用多媒体出示“彩带每米4元”和空白表格，师生共同完成。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设计意图：师生共同完成简单计算，可以节约时间。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2、提出问题（1）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师：我们今天就继续研究正比例问题，请看多媒体。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多媒体出示下面内容：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每米彩带4元，填写下表。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object>
          <v:shape id="_x0000_i1025" o:spt="75" type="#_x0000_t75" style="height:65.4pt;width:349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PBrush" ShapeID="_x0000_i1025" DrawAspect="Content" ObjectID="_1468075725" r:id="rId5">
            <o:LockedField>false</o:LockedField>
          </o:OLEObject>
        </w:objec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师：每米彩带4元是什么意思？0米是什么意思？买0米花多少钱？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生1：每米彩带4元就是说彩带的单价一定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生2：“0米”就是一米也不买，花0元钱。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师：那买1米呢？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生：花4元。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师生共同把表填完整。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师：谁来说一说，买彩带的长度和需要的钱数是否成正比例关系？说出理由。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生：是成正比例。因为彩带每米售价4元就是彩带的单价一定，购买的彩带越多所花的钱就越多。反过来，购买的彩带越少，花的钱也越少。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设计意图：利用课程资源进行正比例知识的应用，并提出下面的问题。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3、用多媒体出示空白方格图，让学生观察，并介绍横轴和竖轴。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师：你们判断得很准确，观察也很细心！其实表中的数据还可以在方格纸上表示出来，请大家看多媒体。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多媒体出示空白的方格图。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师：观察这个方格图，你发现了什么？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学生可能会说：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●方格图下面有一条横着的射线，方格图的左边有一条竖着的射线。</w:t>
      </w:r>
    </w:p>
    <w:p>
      <w:pPr>
        <w:ind w:left="479" w:leftChars="228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如果学生说出数轴，给予表扬。师：老师告诉你们一个新知识，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这个知识本来是到中学以后才学的，可老师看咱们班同学都这么爱学数学，所以就提前告诉你们吧。这样图上的两条直线有一个名字叫做数轴。</w:t>
      </w:r>
    </w:p>
    <w:p>
      <w:pPr>
        <w:ind w:left="479" w:leftChars="228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板书：数轴</w:t>
      </w:r>
    </w:p>
    <w:p>
      <w:pPr>
        <w:ind w:left="479" w:leftChars="228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师：横着的这条直线叫做横轴，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竖着的这条直线叫做竖轴。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object>
          <v:shape id="_x0000_i1026" o:spt="75" type="#_x0000_t75" style="height:80.4pt;width:21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PBrush" ShapeID="_x0000_i1026" DrawAspect="Content" ObjectID="_1468075726" r:id="rId7">
            <o:LockedField>false</o:LockedField>
          </o:OLEObject>
        </w:objec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设计意图：让学生了解方格图的特点并认识数轴的名字，方便语言表达，又激发学生学习的兴趣。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4、教师介绍横轴竖轴的作用并写出有关数据。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师：下面老师再告诉你们，怎样在这个方格图上表示数。首先用横轴来表示所购买的米数，用竖轴来表示所花的钱数。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边说边在两条轴上标（米）和（元）师：下面在横轴标出购买彩带的米数。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教师在横轴标出1、2、3、4、5、6、7。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师：在竖着的直线上标出买1到7米所花的钱数。大家看，每米彩带4元第一个格写4，也就是每格表示4元。那么，第二格应该写8，第三个格呢……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师生共同写出竖轴上的数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设计意图：介绍数轴的作用和表示的数，有利于学生理解在方格纸上画图表示数据的方法。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5、采取先讲解，再学生尝试的方法，师生共同完成。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师：有了这个表格，我们就可以把上面表格中的数据用方格上的点表示出来。如买1米彩带花4元钱，我们就在横轴的‘1’和竖轴的‘4’交叉处描一个点。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教师边说边描出一个点。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师：这个点就表示买1米彩带花4元钱。谁知道买2米彩带花8元钱，在哪描点表示？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生：在横线‘2’和竖线‘8’的交叉处描出一个点，就表示买2米花8元钱。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学生说不完整，教师表述。依次完成买3米、4米、5米、6米7米的各点。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师：看一看，表格中的数是不是都在方格图上表示出来了？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生：没有，还有两个‘0’呢。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师：真认真。那买0米，花0元钱，在哪描点呢？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学生可能有不同的说法，必要的话可以让学生亲自指一指。然后在‘0’处描出点。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设计意图：在教师的指导下，经历在方格纸上表示数据的过程。</w:t>
      </w:r>
    </w:p>
    <w:p>
      <w:pPr>
        <w:ind w:firstLine="422" w:firstLineChars="15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三、引探结果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让学生观察指出点，说一说发现了什么？教师连接各点画出一条直线，再让学生观察，使学生了解各点连线是一条直线。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师：现在，请同学观察我们描出的这些点，你发现了什么？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学生可能会说：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●所有的点都在一条直线上。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●连接各点就画出一条直线。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师：我们把描的点连起来，你发现什么？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生：所有的红点都在一条直线上。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师：表示正比例关系的直线有什么特点？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根据学生讨论得出结论：表示正比例关系的直线是从横轴和竖轴的交点画出的一条直线，购买长度和应付钱数两种量的所有对应点都在这条直线上。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设计意图：在观察点和线的过程中，了解成正比例的量在方格纸上画图表示的形态。</w:t>
      </w: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四、</w:t>
      </w:r>
      <w:r>
        <w:rPr>
          <w:rFonts w:hint="eastAsia" w:ascii="宋体" w:hAnsi="宋体"/>
          <w:b/>
          <w:sz w:val="28"/>
          <w:szCs w:val="28"/>
        </w:rPr>
        <w:t>巩固新知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1、讨论：不计算，看图估计一下，买1.5米、5.5米彩带所花的钱数是不是都可以在直线找到相应的点？得到肯定性答案。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师：成正比例关系的两种量，在方格图上画出以后，各点都在一条直线上。老师有一个问题：买1米、2米、3米这些整米的点都在这条直线上，那买1.5米、5.5米彩带所花的钱数能不能在这条直线找到相应的点？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生：都能。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对！当每米彩带4元这个单价不变时，买任意长度的彩带所花的钱数与彩带的长度都成正比例。所以，买任意长度的彩带都可以在这条直线上找到与所花钱数的对应点。下面，我们一起看图估计一下，买1.5米彩带大约要花多少钱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板书：买1.5米彩带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设计意图：在问题讨论的过程中，进一步理解数与点之间的关系，为根据一个量估计另一个量作铺垫。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2、教师介绍看图估计买1.5米彩带花的钱数。边介绍边画图。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师：怎样估计呢？我们先在横轴上找到1.5米，应该在1米和2米的正中间，从这横轴1米到2米中间的这点向上做横轴的垂线，与画出的直线连接的点就是买1.5米彩带与所花钱数的交叉点。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教师边说边在方格图画出虚线和点。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设计意图：通过示范，使学生学会根据一个量值估计另一个值的方法。</w:t>
      </w:r>
    </w:p>
    <w:p>
      <w:pPr>
        <w:ind w:firstLine="420" w:firstLineChars="1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3、让学生看图估计买1.5米彩带花了多少钱，并说一说是怎样想的？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师：那么，买1.5米彩带到底花了多少钱呢？我们再从这个点向竖轴做一条垂线，在竖轴上的这个交点就是所花的钱数。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边说边画虚线和点。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生：大约需要6元钱。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师：你能给大家说说你是怎么想的？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生：我发现竖轴上这个在4元和8元中间，所以我知道师6元。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设计意图：使学生获得积极的学习体验，感受数学学习的价值。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4、让学生自己看图估计买5.5米彩带花了多少钱？交流时，说一说是怎样做的？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师：现在，请同学们打开课本第20页，看图估计一下，买5.5米彩带要花多少钱？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学生独立做，教师个别指导。交流时，让学生说说是怎样估计的。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设计意图：给学生尝试的机会，使学生获得积极的讨论方法。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5、教师提出：看图估计10元钱能买多少彩带？鼓励学生自主完成。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师：已知买彩带的数，同学们能看图估计出所花的钱数。如果老师提出：看图估计10元钱能买多少彩带？你能解决吗？试一试！</w:t>
      </w:r>
    </w:p>
    <w:p>
      <w:pPr>
        <w:ind w:firstLine="48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学生独立解决问题，教师个别指导。</w:t>
      </w:r>
    </w:p>
    <w:p>
      <w:pPr>
        <w:ind w:firstLine="48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师：谁来说一说你是怎样估计的？</w:t>
      </w:r>
    </w:p>
    <w:p>
      <w:pPr>
        <w:ind w:firstLine="48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生：我先在竖轴8元和12元中间找到表示10元的点，从这个点向右做横轴的平行线并交于直线，从这个交点再向横轴做垂线，垂足在2和3中间。所以，我得出10元钱可以买2.5米彩带。</w:t>
      </w:r>
    </w:p>
    <w:p>
      <w:pPr>
        <w:ind w:firstLine="48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学生如果有其他做法，只要算对，就给予肯定。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师：真聪明！看看正比例关系的图，同学们已经能够根据一个量的值估计另一个量的值，现在谁愿意提出一个问题，让大家来解答。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学生提问题共同解答。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设计意图：变换问题的角度解决问题，使学生根据图中的一个量的值估计另一个量的值。</w:t>
      </w:r>
    </w:p>
    <w:p>
      <w:pPr>
        <w:numPr>
          <w:ilvl w:val="0"/>
          <w:numId w:val="2"/>
        </w:num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鼓励学生提问题，全班共同解答。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设计意图：给学生自己提问题解决问题的机会，巩固所学知识。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  五、巩固练习：</w:t>
      </w:r>
      <w:r>
        <w:rPr>
          <w:rFonts w:hint="eastAsia" w:ascii="宋体" w:hAnsi="宋体" w:cs="宋体"/>
          <w:sz w:val="28"/>
          <w:szCs w:val="28"/>
        </w:rPr>
        <w:t xml:space="preserve"> 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1、练一练第1题。读题，了解题意后，先让学生完成（1）（2）（3）题，并交流。然后鼓励学生自己提问并解答。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师：同学们解决了买彩带中的问题，下面我们一起解决一个行程问题，请大家翻开课本21页，看练一练的第1题，自己完成（1）～（3）题。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学生独立完成，教师巡视指导。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师：谁来说说你填表的结果？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指名读数，个别订正。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师：同桌互相看一看画出的图，有没有不一样的？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如果有，进行指导。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师：把表示数据的点连起来，你发现了什么？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生：所有的点都在一条直线上。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师：估计一下：3.5小时大约行驶多少千米？6.5小时呢？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 3.5小时大约行驶280千米，6.5小时大约行驶了520米。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师：其他同学和他的结果一样吗？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生：一样。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师：谁来说说你是怎么估计的？指名说估计方法。</w:t>
      </w:r>
    </w:p>
    <w:p>
      <w:pPr>
        <w:ind w:firstLine="48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师：谁还能提出其他的问题吗？</w:t>
      </w:r>
    </w:p>
    <w:p>
      <w:pPr>
        <w:ind w:firstLine="48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学生可能会说：</w:t>
      </w:r>
    </w:p>
    <w:p>
      <w:pPr>
        <w:numPr>
          <w:ilvl w:val="0"/>
          <w:numId w:val="3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生：1.5小时行驶多少千米？</w:t>
      </w:r>
    </w:p>
    <w:p>
      <w:pPr>
        <w:numPr>
          <w:ilvl w:val="0"/>
          <w:numId w:val="3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生：2.5小时呢？</w:t>
      </w:r>
    </w:p>
    <w:p>
      <w:pPr>
        <w:ind w:left="48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……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学生提出的问题大家一起解决。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2、练一练：第2题学生独立完成。说一说怎样在方格纸上画图表示出来？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答案：（1）24、36、48、60、72</w:t>
      </w:r>
    </w:p>
    <w:p>
      <w:pPr>
        <w:ind w:firstLine="413" w:firstLineChars="147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六、课外延展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 xml:space="preserve"> 练一练第3题。让学生课后调查一种商品的价格，先填表再在方格纸上画图。</w:t>
      </w:r>
    </w:p>
    <w:p>
      <w:pPr>
        <w:ind w:firstLine="48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师：今天，我们学习了在方格纸画图表示成正比例关系的量，并且能根据其中一个量的值估计另一个量的值。课后，请同学们调查一种商品的单价，完成21页第3题的表格，并根据数据在附页的方格纸上画图。</w:t>
      </w:r>
    </w:p>
    <w:p>
      <w:pPr>
        <w:ind w:firstLine="480"/>
        <w:rPr>
          <w:rFonts w:hint="eastAsia" w:ascii="宋体" w:hAnsi="宋体" w:cs="宋体"/>
          <w:sz w:val="28"/>
          <w:szCs w:val="28"/>
        </w:rPr>
      </w:pPr>
    </w:p>
    <w:p>
      <w:pPr>
        <w:ind w:firstLine="48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板书设计：</w:t>
      </w:r>
    </w:p>
    <w:p>
      <w:pPr>
        <w:ind w:firstLine="480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画图表示正比例的量</w:t>
      </w:r>
    </w:p>
    <w:p>
      <w:pPr>
        <w:ind w:firstLine="48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object>
          <v:shape id="_x0000_i1027" o:spt="75" type="#_x0000_t75" style="height:70.2pt;width:223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PBrush" ShapeID="_x0000_i1027" DrawAspect="Content" ObjectID="_1468075727" r:id="rId9">
            <o:LockedField>false</o:LockedField>
          </o:OLEObject>
        </w:object>
      </w:r>
    </w:p>
    <w:p>
      <w:pPr>
        <w:ind w:firstLine="480"/>
        <w:jc w:val="center"/>
        <w:rPr>
          <w:rFonts w:hint="eastAsia" w:ascii="宋体" w:hAnsi="宋体" w:cs="宋体"/>
          <w:b/>
          <w:bCs/>
          <w:sz w:val="28"/>
          <w:szCs w:val="28"/>
        </w:rPr>
      </w:pPr>
    </w:p>
    <w:p>
      <w:pPr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     教学小结：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通过这节课，你收获了什么？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教学资料包：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PPT课件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D0771A"/>
    <w:multiLevelType w:val="multilevel"/>
    <w:tmpl w:val="07D0771A"/>
    <w:lvl w:ilvl="0" w:tentative="0">
      <w:start w:val="0"/>
      <w:numFmt w:val="bullet"/>
      <w:lvlText w:val="●"/>
      <w:lvlJc w:val="left"/>
      <w:pPr>
        <w:tabs>
          <w:tab w:val="left" w:pos="840"/>
        </w:tabs>
        <w:ind w:left="84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hint="default" w:ascii="Wingdings" w:hAnsi="Wingdings"/>
      </w:rPr>
    </w:lvl>
  </w:abstractNum>
  <w:abstractNum w:abstractNumId="1">
    <w:nsid w:val="55E4535E"/>
    <w:multiLevelType w:val="singleLevel"/>
    <w:tmpl w:val="55E4535E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5E8389C"/>
    <w:multiLevelType w:val="singleLevel"/>
    <w:tmpl w:val="55E8389C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754A1B"/>
    <w:rsid w:val="001F29A9"/>
    <w:rsid w:val="00464375"/>
    <w:rsid w:val="00754A1B"/>
    <w:rsid w:val="00E7373C"/>
    <w:rsid w:val="27B84D6C"/>
    <w:rsid w:val="6857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png"/><Relationship Id="rId7" Type="http://schemas.openxmlformats.org/officeDocument/2006/relationships/oleObject" Target="embeddings/oleObject2.bin"/><Relationship Id="rId6" Type="http://schemas.openxmlformats.org/officeDocument/2006/relationships/image" Target="media/image1.png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3990</Words>
  <Characters>4051</Characters>
  <Lines>30</Lines>
  <Paragraphs>8</Paragraphs>
  <TotalTime>0</TotalTime>
  <ScaleCrop>false</ScaleCrop>
  <LinksUpToDate>false</LinksUpToDate>
  <CharactersWithSpaces>4152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2018-08-10T03:50:00Z</dcterms:created>
  <dc:creator>Administrator</dc:creator>
  <cp:lastModifiedBy>Administrator</cp:lastModifiedBy>
  <dcterms:modified xsi:type="dcterms:W3CDTF">2023-12-29T03:17:34Z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6D52FFA254AB4486A7905EF883D001CC</vt:lpwstr>
  </property>
</Properties>
</file>